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C" w:rsidRDefault="005814A3" w:rsidP="00AB7551">
      <w:pPr>
        <w:pStyle w:val="Zkladntext"/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pacing w:val="0"/>
          <w:sz w:val="22"/>
          <w:szCs w:val="22"/>
        </w:rPr>
        <w:drawing>
          <wp:inline distT="0" distB="0" distL="0" distR="0">
            <wp:extent cx="5753100" cy="838200"/>
            <wp:effectExtent l="19050" t="0" r="0" b="0"/>
            <wp:docPr id="2" name="obrázek 1" descr="C:\Users\Petr\Downloads\Bez názv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wnloads\Bez názvu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EC" w:rsidRDefault="00E57CEC" w:rsidP="00AB7551">
      <w:pPr>
        <w:pStyle w:val="Zkladntext"/>
      </w:pPr>
    </w:p>
    <w:p w:rsidR="00E57CEC" w:rsidRDefault="00E57CEC" w:rsidP="00AB7551">
      <w:pPr>
        <w:pStyle w:val="Zkladntext"/>
      </w:pPr>
    </w:p>
    <w:p w:rsidR="00AB7551" w:rsidRPr="00E57CEC" w:rsidRDefault="00E57CEC" w:rsidP="00AB7551">
      <w:pPr>
        <w:pStyle w:val="Zkladntext"/>
        <w:rPr>
          <w:rFonts w:cs="Arial"/>
        </w:rPr>
      </w:pPr>
      <w:r>
        <w:t xml:space="preserve"> </w:t>
      </w:r>
      <w:r w:rsidR="00AB7551" w:rsidRPr="00E57CEC">
        <w:rPr>
          <w:rFonts w:cs="Arial"/>
        </w:rPr>
        <w:t xml:space="preserve">Vážení zákazníci, 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z důvodu pokračujících inovací v etiketách, změn v EAN kódech a balení zboží jsme přistoupili k úpravám i u brusných mřížek.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Změna se týká těchto parametrů: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 xml:space="preserve">Etikety, měrné jednotky a u brusných mřížek řady 8497.. i EAN kódy. 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Nadále se brusné mřížky budou prodávat jako balení po 3. nebo10-ti kusech.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Číslo za pomlčkou udává počet kusů v 1 balení.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To znamená, že pokud budete chtít objednat 10ks ( 3ks ) mřížek, objednávejte 1 balení-kus.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Obdržíte 1 balení po 10-ti ( 3 ) kusech.</w:t>
      </w:r>
    </w:p>
    <w:p w:rsidR="00AB7551" w:rsidRPr="00E57CEC" w:rsidRDefault="00AB7551" w:rsidP="00AB7551">
      <w:pPr>
        <w:pStyle w:val="Zkladntext"/>
        <w:rPr>
          <w:rFonts w:cs="Arial"/>
        </w:rPr>
      </w:pPr>
      <w:r w:rsidRPr="00E57CEC">
        <w:rPr>
          <w:rFonts w:cs="Arial"/>
        </w:rPr>
        <w:t>Aktuální sortiment brusných mřížek naleznete na druhé straně tohoto dopisu.</w:t>
      </w:r>
    </w:p>
    <w:p w:rsidR="00AB7551" w:rsidRDefault="00E57CEC">
      <w:r>
        <w:rPr>
          <w:b/>
          <w:noProof/>
          <w:lang w:eastAsia="cs-CZ"/>
        </w:rPr>
        <w:drawing>
          <wp:inline distT="0" distB="0" distL="0" distR="0">
            <wp:extent cx="5753100" cy="3762375"/>
            <wp:effectExtent l="19050" t="0" r="0" b="0"/>
            <wp:docPr id="6" name="obrázek 2" descr="C:\Users\Petr\Desktop\DSC_001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esktop\DSC_0012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51" w:rsidRDefault="00AB7551"/>
    <w:p w:rsidR="00AB7551" w:rsidRDefault="00AB7551">
      <w:r w:rsidRPr="00AB7551">
        <w:rPr>
          <w:b/>
        </w:rPr>
        <w:lastRenderedPageBreak/>
        <w:t>Aktuální sortiment brusných mřížek:</w:t>
      </w:r>
    </w:p>
    <w:tbl>
      <w:tblPr>
        <w:tblpPr w:leftFromText="141" w:rightFromText="141" w:vertAnchor="page" w:horzAnchor="margin" w:tblpXSpec="center" w:tblpY="2296"/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5244"/>
        <w:gridCol w:w="1326"/>
      </w:tblGrid>
      <w:tr w:rsidR="00E57CEC" w:rsidRPr="00AB7551" w:rsidTr="00E57CEC">
        <w:trPr>
          <w:trHeight w:val="315"/>
        </w:trPr>
        <w:tc>
          <w:tcPr>
            <w:tcW w:w="1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Registrační číslo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1</w:t>
            </w:r>
          </w:p>
        </w:tc>
        <w:tc>
          <w:tcPr>
            <w:tcW w:w="52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2</w:t>
            </w:r>
          </w:p>
        </w:tc>
        <w:tc>
          <w:tcPr>
            <w:tcW w:w="13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EAN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849608-10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93x280mm,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8592884001270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849608CZ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93x280mm,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8592884001270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849610-10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93x280mm,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8592884001287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849610CZ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93x280mm,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8592884001287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849612-10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93x280mm,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8592884001294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849612CZ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93x280mm,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8592884001294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849618-10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93x280mm,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8592884001300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849618CZ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93x280mm,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8592884001300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849708-10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115x280mm,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8592884006541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849708CZ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115x280mm,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8595573516840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115x280mm, posyp Silicium Carbid, 3ks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4002168849718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849710-10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115x280mm,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8592884006558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849710-3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115x280mm, posyp Silicium Carbid, 3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8592884006589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849710CZ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115x280mm,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8595573516857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849712-10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115x280mm, posyp Silicium Carbid, 10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8592884006565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849712CZ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115x280mm,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8595573516864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115x280mm, posyp Silicium Carbid, 3ks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4002168849725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849718-10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115x280mm,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8592884006572</w:t>
            </w:r>
          </w:p>
        </w:tc>
      </w:tr>
      <w:tr w:rsidR="00E57CEC" w:rsidRPr="00AB7551" w:rsidTr="00E57CEC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849718-3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mřížka brusná hrubost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nylonová tkanina 115x280mm, posyp Silicium Carbid, 3 ks v balení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8592884006596</w:t>
            </w:r>
          </w:p>
        </w:tc>
      </w:tr>
      <w:tr w:rsidR="00E57CEC" w:rsidRPr="00AB7551" w:rsidTr="00E57CEC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849718CZ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mřížka brusná hrubost 180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nylonová tkanina 115x280mm, posyp Silicium Carbid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7CEC" w:rsidRPr="00AB7551" w:rsidRDefault="00E57CEC" w:rsidP="00E5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B7551">
              <w:rPr>
                <w:rFonts w:ascii="Calibri" w:eastAsia="Times New Roman" w:hAnsi="Calibri" w:cs="Calibri"/>
                <w:strike/>
                <w:color w:val="000000"/>
                <w:sz w:val="18"/>
                <w:szCs w:val="18"/>
                <w:lang w:eastAsia="cs-CZ"/>
              </w:rPr>
              <w:t>8595573516871</w:t>
            </w:r>
          </w:p>
        </w:tc>
      </w:tr>
    </w:tbl>
    <w:p w:rsidR="00AB7551" w:rsidRDefault="00AB7551"/>
    <w:p w:rsidR="00E57CEC" w:rsidRDefault="00E57CEC" w:rsidP="00E57CEC">
      <w:pPr>
        <w:jc w:val="center"/>
      </w:pPr>
    </w:p>
    <w:p w:rsidR="00E57CEC" w:rsidRDefault="00AB7551" w:rsidP="00E57CEC">
      <w:pPr>
        <w:jc w:val="center"/>
      </w:pPr>
      <w:r>
        <w:t>Děkujeme za pochopení</w:t>
      </w:r>
      <w:r w:rsidR="00F30B91">
        <w:t xml:space="preserve"> a přejeme mnoho obchodních úspěchů</w:t>
      </w:r>
    </w:p>
    <w:p w:rsidR="00E57CEC" w:rsidRPr="00E57CEC" w:rsidRDefault="00AB7551" w:rsidP="00E57CEC">
      <w:pPr>
        <w:jc w:val="center"/>
        <w:rPr>
          <w:sz w:val="28"/>
          <w:szCs w:val="28"/>
        </w:rPr>
      </w:pPr>
      <w:r w:rsidRPr="00E57CEC">
        <w:rPr>
          <w:sz w:val="28"/>
          <w:szCs w:val="28"/>
        </w:rPr>
        <w:t>Kamil Sedláček</w:t>
      </w:r>
    </w:p>
    <w:p w:rsidR="00E57CEC" w:rsidRDefault="00AB7551" w:rsidP="00E57CEC">
      <w:pPr>
        <w:spacing w:line="240" w:lineRule="auto"/>
        <w:jc w:val="center"/>
      </w:pPr>
      <w:r>
        <w:t>mako color s.r.o.</w:t>
      </w:r>
    </w:p>
    <w:p w:rsidR="00AB7551" w:rsidRDefault="00E57CEC" w:rsidP="00E57CEC">
      <w:pPr>
        <w:spacing w:line="240" w:lineRule="auto"/>
        <w:jc w:val="center"/>
      </w:pPr>
      <w:r>
        <w:rPr>
          <w:b/>
          <w:noProof/>
          <w:lang w:eastAsia="cs-CZ"/>
        </w:rPr>
        <w:t xml:space="preserve">                                                                                                    </w:t>
      </w:r>
      <w:r w:rsidRPr="00E57CEC">
        <w:rPr>
          <w:b/>
          <w:noProof/>
          <w:lang w:eastAsia="cs-CZ"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2540120" cy="1057275"/>
            <wp:effectExtent l="19050" t="0" r="0" b="0"/>
            <wp:docPr id="10" name="obrázek 3" descr="C:\Users\Petr\Desktop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\Desktop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82" cy="105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551" w:rsidSect="00AB75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2" w:rsidRDefault="00DA1D82" w:rsidP="005814A3">
      <w:pPr>
        <w:spacing w:after="0" w:line="240" w:lineRule="auto"/>
      </w:pPr>
      <w:r>
        <w:separator/>
      </w:r>
    </w:p>
  </w:endnote>
  <w:endnote w:type="continuationSeparator" w:id="0">
    <w:p w:rsidR="00DA1D82" w:rsidRDefault="00DA1D82" w:rsidP="0058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2" w:rsidRDefault="00DA1D82" w:rsidP="005814A3">
      <w:pPr>
        <w:spacing w:after="0" w:line="240" w:lineRule="auto"/>
      </w:pPr>
      <w:r>
        <w:separator/>
      </w:r>
    </w:p>
  </w:footnote>
  <w:footnote w:type="continuationSeparator" w:id="0">
    <w:p w:rsidR="00DA1D82" w:rsidRDefault="00DA1D82" w:rsidP="0058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51"/>
    <w:rsid w:val="001E0A1E"/>
    <w:rsid w:val="004F7E5F"/>
    <w:rsid w:val="005814A3"/>
    <w:rsid w:val="008737B6"/>
    <w:rsid w:val="00A27511"/>
    <w:rsid w:val="00AB7551"/>
    <w:rsid w:val="00DA1D82"/>
    <w:rsid w:val="00E57CEC"/>
    <w:rsid w:val="00F3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AB7551"/>
    <w:pPr>
      <w:spacing w:after="220" w:line="240" w:lineRule="atLeast"/>
      <w:jc w:val="both"/>
    </w:pPr>
    <w:rPr>
      <w:rFonts w:ascii="Arial" w:eastAsia="Times New Roman" w:hAnsi="Arial" w:cs="Times New Roman"/>
      <w:spacing w:val="-5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7551"/>
    <w:rPr>
      <w:rFonts w:ascii="Arial" w:eastAsia="Times New Roman" w:hAnsi="Arial" w:cs="Times New Roman"/>
      <w:spacing w:val="-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B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4A3"/>
  </w:style>
  <w:style w:type="paragraph" w:styleId="Zpat">
    <w:name w:val="footer"/>
    <w:basedOn w:val="Normln"/>
    <w:link w:val="Zpat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autoRedefine/>
    <w:semiHidden/>
    <w:rsid w:val="00AB7551"/>
    <w:pPr>
      <w:spacing w:after="220" w:line="240" w:lineRule="atLeast"/>
      <w:jc w:val="both"/>
    </w:pPr>
    <w:rPr>
      <w:rFonts w:ascii="Arial" w:eastAsia="Times New Roman" w:hAnsi="Arial" w:cs="Times New Roman"/>
      <w:spacing w:val="-5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B7551"/>
    <w:rPr>
      <w:rFonts w:ascii="Arial" w:eastAsia="Times New Roman" w:hAnsi="Arial" w:cs="Times New Roman"/>
      <w:spacing w:val="-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B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4A3"/>
  </w:style>
  <w:style w:type="paragraph" w:styleId="Zpat">
    <w:name w:val="footer"/>
    <w:basedOn w:val="Normln"/>
    <w:link w:val="ZpatChar"/>
    <w:uiPriority w:val="99"/>
    <w:semiHidden/>
    <w:unhideWhenUsed/>
    <w:rsid w:val="005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cp:lastPrinted>2017-06-06T13:03:00Z</cp:lastPrinted>
  <dcterms:created xsi:type="dcterms:W3CDTF">2017-06-08T07:07:00Z</dcterms:created>
  <dcterms:modified xsi:type="dcterms:W3CDTF">2017-06-08T07:07:00Z</dcterms:modified>
</cp:coreProperties>
</file>